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0B" w:rsidRPr="00157011" w:rsidRDefault="0014170B" w:rsidP="0014170B">
      <w:pPr>
        <w:snapToGrid w:val="0"/>
        <w:rPr>
          <w:rFonts w:ascii="宋体" w:hAnsi="宋体"/>
          <w:b/>
          <w:color w:val="000000"/>
          <w:sz w:val="28"/>
          <w:szCs w:val="28"/>
        </w:rPr>
      </w:pPr>
      <w:r w:rsidRPr="00157011">
        <w:rPr>
          <w:rFonts w:ascii="宋体" w:hAnsi="宋体" w:hint="eastAsia"/>
          <w:b/>
          <w:color w:val="000000"/>
          <w:sz w:val="28"/>
          <w:szCs w:val="28"/>
        </w:rPr>
        <w:t>附件</w:t>
      </w:r>
      <w:r>
        <w:rPr>
          <w:rFonts w:ascii="宋体" w:hAnsi="宋体" w:hint="eastAsia"/>
          <w:b/>
          <w:color w:val="000000"/>
          <w:sz w:val="28"/>
          <w:szCs w:val="28"/>
        </w:rPr>
        <w:t>6</w:t>
      </w:r>
    </w:p>
    <w:p w:rsidR="0014170B" w:rsidRPr="00F60232" w:rsidRDefault="0014170B" w:rsidP="0014170B">
      <w:pPr>
        <w:spacing w:line="360" w:lineRule="auto"/>
        <w:ind w:firstLineChars="200" w:firstLine="562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 w:rsidRPr="00F60232">
        <w:rPr>
          <w:rFonts w:ascii="宋体" w:hAnsi="宋体" w:hint="eastAsia"/>
          <w:b/>
          <w:bCs/>
          <w:color w:val="000000"/>
          <w:sz w:val="28"/>
          <w:szCs w:val="28"/>
        </w:rPr>
        <w:t>主编、副主编、编委申报与遴选条件</w:t>
      </w:r>
    </w:p>
    <w:p w:rsidR="0014170B" w:rsidRPr="00F60232" w:rsidRDefault="0014170B" w:rsidP="0014170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F60232">
        <w:rPr>
          <w:rFonts w:ascii="宋体" w:hAnsi="宋体" w:hint="eastAsia"/>
          <w:color w:val="000000"/>
          <w:szCs w:val="21"/>
        </w:rPr>
        <w:t>教材的质量在很大程度上取决于</w:t>
      </w:r>
      <w:bookmarkStart w:id="0" w:name="_GoBack"/>
      <w:bookmarkEnd w:id="0"/>
      <w:r w:rsidRPr="00F60232">
        <w:rPr>
          <w:rFonts w:ascii="宋体" w:hAnsi="宋体" w:hint="eastAsia"/>
          <w:color w:val="000000"/>
          <w:szCs w:val="21"/>
        </w:rPr>
        <w:t>主编及编者的学术水平、教学经验、写作能力，对编写目的、要求的理解及编写教材的责任心和敬业精神。为使全国高等中医药教育</w:t>
      </w:r>
      <w:r w:rsidR="00EA1AFE">
        <w:rPr>
          <w:rFonts w:ascii="宋体" w:hAnsi="宋体" w:hint="eastAsia"/>
          <w:color w:val="000000"/>
          <w:szCs w:val="21"/>
        </w:rPr>
        <w:t>中医养生学专业</w:t>
      </w:r>
      <w:r w:rsidRPr="00F60232">
        <w:rPr>
          <w:rFonts w:ascii="宋体" w:hAnsi="宋体" w:hint="eastAsia"/>
          <w:color w:val="000000"/>
          <w:szCs w:val="21"/>
        </w:rPr>
        <w:t>国家卫生计生委“十三五”规划教材修订编写工作顺利开展，出版一套</w:t>
      </w:r>
      <w:r w:rsidR="00EA1AFE">
        <w:rPr>
          <w:rFonts w:ascii="宋体" w:hAnsi="宋体" w:hint="eastAsia"/>
          <w:color w:val="000000"/>
          <w:szCs w:val="21"/>
        </w:rPr>
        <w:t>适应</w:t>
      </w:r>
      <w:r w:rsidRPr="00F60232">
        <w:rPr>
          <w:rFonts w:ascii="宋体" w:hAnsi="宋体" w:hint="eastAsia"/>
          <w:color w:val="000000"/>
          <w:szCs w:val="21"/>
        </w:rPr>
        <w:t>当前</w:t>
      </w:r>
      <w:r w:rsidR="00EA1AFE">
        <w:rPr>
          <w:rFonts w:ascii="宋体" w:hAnsi="宋体" w:hint="eastAsia"/>
          <w:color w:val="000000"/>
          <w:szCs w:val="21"/>
        </w:rPr>
        <w:t>中医养生学专业人才培养目标、体现</w:t>
      </w:r>
      <w:r w:rsidRPr="00F60232">
        <w:rPr>
          <w:rFonts w:ascii="宋体" w:hAnsi="宋体" w:hint="eastAsia"/>
          <w:color w:val="000000"/>
          <w:szCs w:val="21"/>
        </w:rPr>
        <w:t>我国高等中医药教育特点与要求的精品教材，尚须符合以下申报条件。</w:t>
      </w:r>
    </w:p>
    <w:p w:rsidR="0014170B" w:rsidRPr="00F60232" w:rsidRDefault="0014170B" w:rsidP="0014170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F60232">
        <w:rPr>
          <w:rFonts w:ascii="宋体" w:hAnsi="宋体" w:hint="eastAsia"/>
          <w:color w:val="000000"/>
          <w:szCs w:val="21"/>
        </w:rPr>
        <w:t>1．热衷于中医药本科教育事业，熟悉本专业人才培养目标，</w:t>
      </w:r>
      <w:proofErr w:type="gramStart"/>
      <w:r w:rsidRPr="00F60232">
        <w:rPr>
          <w:rFonts w:ascii="宋体" w:hAnsi="宋体" w:hint="eastAsia"/>
          <w:color w:val="000000"/>
          <w:szCs w:val="21"/>
        </w:rPr>
        <w:t>须从事</w:t>
      </w:r>
      <w:proofErr w:type="gramEnd"/>
      <w:r w:rsidRPr="00F60232">
        <w:rPr>
          <w:rFonts w:ascii="宋体" w:hAnsi="宋体" w:hint="eastAsia"/>
          <w:color w:val="000000"/>
          <w:szCs w:val="21"/>
        </w:rPr>
        <w:t>本专业</w:t>
      </w:r>
      <w:r w:rsidR="00A05605">
        <w:rPr>
          <w:rFonts w:ascii="宋体" w:hAnsi="宋体" w:hint="eastAsia"/>
          <w:color w:val="000000"/>
          <w:szCs w:val="21"/>
        </w:rPr>
        <w:t>（或相关专业）</w:t>
      </w:r>
      <w:r w:rsidRPr="00F60232">
        <w:rPr>
          <w:rFonts w:ascii="宋体" w:hAnsi="宋体" w:hint="eastAsia"/>
          <w:color w:val="000000"/>
          <w:szCs w:val="21"/>
        </w:rPr>
        <w:t>课程教学工作（否则不得申报），积极参与教学改革，特别是教学内容、课程体系及教学方法的改革。</w:t>
      </w:r>
    </w:p>
    <w:p w:rsidR="0014170B" w:rsidRPr="00F60232" w:rsidRDefault="0014170B" w:rsidP="0014170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F60232">
        <w:rPr>
          <w:rFonts w:ascii="宋体" w:hAnsi="宋体" w:hint="eastAsia"/>
          <w:color w:val="000000"/>
          <w:szCs w:val="21"/>
        </w:rPr>
        <w:t>2.纸质教材主编、副主编、编委申报要求</w:t>
      </w:r>
    </w:p>
    <w:p w:rsidR="0014170B" w:rsidRPr="00F60232" w:rsidRDefault="00181197" w:rsidP="0014170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⑴主编、副主编申报者应具备正高级职称（主编年龄58岁以下，副主编55岁以下），</w:t>
      </w:r>
      <w:r w:rsidR="0014170B" w:rsidRPr="00F60232">
        <w:rPr>
          <w:rFonts w:ascii="宋体" w:hAnsi="宋体" w:hint="eastAsia"/>
          <w:color w:val="000000"/>
          <w:szCs w:val="21"/>
        </w:rPr>
        <w:t>在本学科或本课程教学中享有一定的威望，具有较强的组织能力，作风正派，能发扬学术民主，善于团结同志，责任心强，具有奉献精神，健康状况良好，有丰富的教学经验和教材编写工作经验（申报主编需有10年以上，副主编需有8年以上的担任本课程/相关课程的教学经历，或实践经历，担任过教材或参考书主编或副主编）。</w:t>
      </w:r>
      <w:r w:rsidR="0014170B" w:rsidRPr="00F60232">
        <w:rPr>
          <w:rFonts w:ascii="宋体" w:hAnsi="宋体" w:hint="eastAsia"/>
          <w:b/>
          <w:color w:val="000000"/>
          <w:szCs w:val="21"/>
        </w:rPr>
        <w:t>申报主编者须随申报表同时附上所申报主编教材的编写大纲、目录</w:t>
      </w:r>
      <w:proofErr w:type="gramStart"/>
      <w:r w:rsidR="0014170B" w:rsidRPr="00F60232">
        <w:rPr>
          <w:rFonts w:ascii="宋体" w:hAnsi="宋体" w:hint="eastAsia"/>
          <w:b/>
          <w:color w:val="000000"/>
          <w:szCs w:val="21"/>
        </w:rPr>
        <w:t>及样章</w:t>
      </w:r>
      <w:proofErr w:type="gramEnd"/>
      <w:r w:rsidR="0014170B" w:rsidRPr="00F60232">
        <w:rPr>
          <w:rFonts w:ascii="宋体" w:hAnsi="宋体" w:hint="eastAsia"/>
          <w:b/>
          <w:color w:val="000000"/>
          <w:szCs w:val="21"/>
        </w:rPr>
        <w:t>。</w:t>
      </w:r>
    </w:p>
    <w:p w:rsidR="0014170B" w:rsidRPr="00F60232" w:rsidRDefault="0014170B" w:rsidP="0014170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F60232">
        <w:rPr>
          <w:rFonts w:ascii="宋体" w:hAnsi="宋体" w:hint="eastAsia"/>
          <w:color w:val="000000"/>
          <w:szCs w:val="21"/>
        </w:rPr>
        <w:t>⑵编委申报者应主要为教学第一线从事本专业</w:t>
      </w:r>
      <w:r w:rsidR="00A05605">
        <w:rPr>
          <w:rFonts w:ascii="宋体" w:hAnsi="宋体" w:hint="eastAsia"/>
          <w:color w:val="000000"/>
          <w:szCs w:val="21"/>
        </w:rPr>
        <w:t>（或相关专业）</w:t>
      </w:r>
      <w:r w:rsidRPr="00F60232">
        <w:rPr>
          <w:rFonts w:ascii="宋体" w:hAnsi="宋体" w:hint="eastAsia"/>
          <w:color w:val="000000"/>
          <w:szCs w:val="21"/>
        </w:rPr>
        <w:t>本课程教学的教师</w:t>
      </w:r>
      <w:r w:rsidR="00DF5EBD">
        <w:rPr>
          <w:rFonts w:ascii="宋体" w:hAnsi="宋体" w:hint="eastAsia"/>
          <w:color w:val="000000"/>
          <w:szCs w:val="21"/>
        </w:rPr>
        <w:t>（年龄55岁以下）</w:t>
      </w:r>
      <w:r w:rsidRPr="00F60232">
        <w:rPr>
          <w:rFonts w:ascii="宋体" w:hAnsi="宋体" w:hint="eastAsia"/>
          <w:color w:val="000000"/>
          <w:szCs w:val="21"/>
        </w:rPr>
        <w:t>，熟悉课程教材的内容及特点等，副高及以上职称，有较深的学术造诣，有较高的写作水平，近2年内有论著发表。</w:t>
      </w:r>
    </w:p>
    <w:p w:rsidR="0014170B" w:rsidRPr="00F60232" w:rsidRDefault="0014170B" w:rsidP="0014170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F60232">
        <w:rPr>
          <w:rFonts w:ascii="宋体" w:hAnsi="宋体" w:hint="eastAsia"/>
          <w:color w:val="000000"/>
          <w:szCs w:val="21"/>
        </w:rPr>
        <w:t>3.</w:t>
      </w:r>
      <w:r w:rsidR="00EA1AFE">
        <w:rPr>
          <w:rFonts w:ascii="宋体" w:hAnsi="宋体" w:hint="eastAsia"/>
          <w:color w:val="000000"/>
          <w:szCs w:val="21"/>
        </w:rPr>
        <w:t>网络增值服务</w:t>
      </w:r>
      <w:r w:rsidRPr="00F60232">
        <w:rPr>
          <w:rFonts w:ascii="宋体" w:hAnsi="宋体" w:hint="eastAsia"/>
          <w:color w:val="000000"/>
          <w:szCs w:val="21"/>
        </w:rPr>
        <w:t>教材编委申报人员要求具有中级以上（或中级职称满5年） 职称，熟悉课程多媒体教学的内容和特点，并参与过多媒体教材编写或多媒体课件制作的工作，条件优秀者可增列为数字</w:t>
      </w:r>
      <w:proofErr w:type="gramStart"/>
      <w:r w:rsidRPr="00F60232">
        <w:rPr>
          <w:rFonts w:ascii="宋体" w:hAnsi="宋体" w:hint="eastAsia"/>
          <w:color w:val="000000"/>
          <w:szCs w:val="21"/>
        </w:rPr>
        <w:t>教材副</w:t>
      </w:r>
      <w:proofErr w:type="gramEnd"/>
      <w:r w:rsidRPr="00F60232">
        <w:rPr>
          <w:rFonts w:ascii="宋体" w:hAnsi="宋体" w:hint="eastAsia"/>
          <w:color w:val="000000"/>
          <w:szCs w:val="21"/>
        </w:rPr>
        <w:t>主编。</w:t>
      </w:r>
    </w:p>
    <w:p w:rsidR="0014170B" w:rsidRPr="00F60232" w:rsidRDefault="0014170B" w:rsidP="0014170B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F60232">
        <w:rPr>
          <w:rFonts w:ascii="宋体" w:hAnsi="宋体" w:hint="eastAsia"/>
          <w:color w:val="000000"/>
          <w:szCs w:val="21"/>
        </w:rPr>
        <w:t>4．凡承担本规划教材编写任务者，不得将其教材的全部或部分内容交由其他出版单位出版。</w:t>
      </w:r>
    </w:p>
    <w:p w:rsidR="0014170B" w:rsidRPr="00F60232" w:rsidRDefault="0014170B" w:rsidP="0014170B">
      <w:pPr>
        <w:spacing w:line="360" w:lineRule="auto"/>
        <w:ind w:firstLineChars="200" w:firstLine="422"/>
        <w:rPr>
          <w:rFonts w:ascii="宋体" w:hAnsi="宋体"/>
          <w:b/>
          <w:color w:val="000000"/>
          <w:szCs w:val="21"/>
        </w:rPr>
      </w:pPr>
    </w:p>
    <w:p w:rsidR="0014170B" w:rsidRPr="005E6B5D" w:rsidRDefault="0014170B" w:rsidP="0014170B">
      <w:pPr>
        <w:snapToGrid w:val="0"/>
        <w:rPr>
          <w:rFonts w:ascii="仿宋_GB2312" w:eastAsia="仿宋_GB2312"/>
          <w:color w:val="000000"/>
          <w:szCs w:val="21"/>
        </w:rPr>
      </w:pPr>
    </w:p>
    <w:p w:rsidR="00464C2D" w:rsidRPr="0014170B" w:rsidRDefault="00464C2D"/>
    <w:sectPr w:rsidR="00464C2D" w:rsidRPr="001417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020" w:rsidRDefault="00994020" w:rsidP="0014170B">
      <w:r>
        <w:separator/>
      </w:r>
    </w:p>
  </w:endnote>
  <w:endnote w:type="continuationSeparator" w:id="0">
    <w:p w:rsidR="00994020" w:rsidRDefault="00994020" w:rsidP="0014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020" w:rsidRDefault="00994020" w:rsidP="0014170B">
      <w:r>
        <w:separator/>
      </w:r>
    </w:p>
  </w:footnote>
  <w:footnote w:type="continuationSeparator" w:id="0">
    <w:p w:rsidR="00994020" w:rsidRDefault="00994020" w:rsidP="001417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170B"/>
    <w:rsid w:val="0001210B"/>
    <w:rsid w:val="0014170B"/>
    <w:rsid w:val="00181197"/>
    <w:rsid w:val="00464C2D"/>
    <w:rsid w:val="00994020"/>
    <w:rsid w:val="00A05605"/>
    <w:rsid w:val="00DF5EBD"/>
    <w:rsid w:val="00EA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7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7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7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634</Characters>
  <Application>Microsoft Office Word</Application>
  <DocSecurity>0</DocSecurity>
  <Lines>5</Lines>
  <Paragraphs>1</Paragraphs>
  <ScaleCrop>false</ScaleCrop>
  <Company>FOUNDERTECH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张科</cp:lastModifiedBy>
  <cp:revision>6</cp:revision>
  <dcterms:created xsi:type="dcterms:W3CDTF">2015-03-19T08:04:00Z</dcterms:created>
  <dcterms:modified xsi:type="dcterms:W3CDTF">2017-11-24T02:40:00Z</dcterms:modified>
</cp:coreProperties>
</file>